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3D" w:rsidRPr="00D83190" w:rsidRDefault="009279AF" w:rsidP="00D83190">
      <w:pPr>
        <w:tabs>
          <w:tab w:val="left" w:pos="993"/>
          <w:tab w:val="left" w:pos="3857"/>
        </w:tabs>
        <w:suppressAutoHyphens/>
        <w:ind w:firstLine="567"/>
        <w:jc w:val="center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lang w:eastAsia="ar-SA"/>
        </w:rPr>
        <w:t xml:space="preserve">Аннотация </w:t>
      </w:r>
    </w:p>
    <w:p w:rsidR="004E373D" w:rsidRPr="00D83190" w:rsidRDefault="004E373D" w:rsidP="004E373D">
      <w:pPr>
        <w:tabs>
          <w:tab w:val="left" w:pos="900"/>
          <w:tab w:val="left" w:pos="993"/>
          <w:tab w:val="left" w:pos="1440"/>
        </w:tabs>
        <w:suppressAutoHyphens/>
        <w:ind w:firstLine="567"/>
        <w:rPr>
          <w:rFonts w:ascii="Times New Roman" w:hAnsi="Times New Roman" w:cs="Times New Roman"/>
          <w:b/>
          <w:bCs/>
          <w:lang w:eastAsia="ar-SA"/>
        </w:rPr>
      </w:pPr>
      <w:r w:rsidRPr="00D83190">
        <w:rPr>
          <w:rFonts w:ascii="Times New Roman" w:hAnsi="Times New Roman" w:cs="Times New Roman"/>
          <w:b/>
          <w:bCs/>
          <w:lang w:eastAsia="ar-SA"/>
        </w:rPr>
        <w:t xml:space="preserve"> Перечень нормативных документов: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 xml:space="preserve">Закон Российской </w:t>
      </w:r>
      <w:r w:rsidR="00F87BE6" w:rsidRPr="00D83190">
        <w:rPr>
          <w:rFonts w:ascii="Times New Roman" w:hAnsi="Times New Roman" w:cs="Times New Roman"/>
          <w:lang w:eastAsia="ar-SA"/>
        </w:rPr>
        <w:t>Федерации от</w:t>
      </w:r>
      <w:r w:rsidRPr="00D83190">
        <w:rPr>
          <w:rFonts w:ascii="Times New Roman" w:hAnsi="Times New Roman" w:cs="Times New Roman"/>
          <w:lang w:eastAsia="ar-SA"/>
        </w:rPr>
        <w:t xml:space="preserve"> 29.12.2012 года №273-ФЗ «Об образовании в </w:t>
      </w:r>
      <w:r w:rsidR="00F87BE6" w:rsidRPr="00D83190">
        <w:rPr>
          <w:rFonts w:ascii="Times New Roman" w:hAnsi="Times New Roman" w:cs="Times New Roman"/>
          <w:lang w:eastAsia="ar-SA"/>
        </w:rPr>
        <w:t>РФ» (</w:t>
      </w:r>
      <w:r w:rsidRPr="00D83190">
        <w:rPr>
          <w:rFonts w:ascii="Times New Roman" w:hAnsi="Times New Roman" w:cs="Times New Roman"/>
          <w:lang w:eastAsia="ar-SA"/>
        </w:rPr>
        <w:t>с последующими изменениями и дополнениями).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 xml:space="preserve">Приказ Министерства образования и науки Российской </w:t>
      </w:r>
      <w:r w:rsidR="00021C97" w:rsidRPr="00D83190">
        <w:rPr>
          <w:rFonts w:ascii="Times New Roman" w:hAnsi="Times New Roman" w:cs="Times New Roman"/>
          <w:lang w:eastAsia="ar-SA"/>
        </w:rPr>
        <w:t>Федерации от</w:t>
      </w:r>
      <w:r w:rsidRPr="00D83190">
        <w:rPr>
          <w:rFonts w:ascii="Times New Roman" w:hAnsi="Times New Roman" w:cs="Times New Roman"/>
          <w:lang w:eastAsia="ar-SA"/>
        </w:rPr>
        <w:t xml:space="preserve"> 17.12.2010 г. №1897 "Об утверждении федерального компонента государственных образовательных стандартов основного общего образования".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>Постановление Главного государственного санитарного врача Российской Федерации от 29 декабря 2010 г. N 189 г. Москва "Об утверждении СанПиН 2.4.2.2821-10 "Санитарно-эпидемиологические требования к условиям и организации обучения в общеобразовательных учреждениях".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eastAsia="Times New Roman" w:hAnsi="Times New Roman" w:cs="Times New Roman"/>
        </w:rPr>
        <w:t>Федеральный государственный стандарт начального общего образования. – М.: Просвещение, 2010. – 32с. – (Стандарты второго поколения).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Приказ </w:t>
      </w:r>
      <w:proofErr w:type="spellStart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Минобрнауки</w:t>
      </w:r>
      <w:proofErr w:type="spellEnd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РФ от 17.12.2010 № </w:t>
      </w:r>
      <w:r w:rsidR="00021C97" w:rsidRPr="00D83190">
        <w:rPr>
          <w:rFonts w:ascii="Times New Roman" w:hAnsi="Times New Roman" w:cs="Times New Roman"/>
          <w:shd w:val="clear" w:color="auto" w:fill="FFFFFF"/>
          <w:lang w:eastAsia="ar-SA"/>
        </w:rPr>
        <w:t>1897 «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Об утверждении и введении в действие федерального государственного образовательного стандарта основного общего образования».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Приказ </w:t>
      </w:r>
      <w:proofErr w:type="spellStart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Миобрнауки</w:t>
      </w:r>
      <w:proofErr w:type="spellEnd"/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РФ № 1015 от 30.08.2013 «Об утверждении Порядка организации и осуществления образовательной деятельности по основным общеобразовательным программам – образовательным </w:t>
      </w:r>
      <w:r w:rsidR="00021C97" w:rsidRPr="00D83190">
        <w:rPr>
          <w:rFonts w:ascii="Times New Roman" w:hAnsi="Times New Roman" w:cs="Times New Roman"/>
          <w:shd w:val="clear" w:color="auto" w:fill="FFFFFF"/>
          <w:lang w:eastAsia="ar-SA"/>
        </w:rPr>
        <w:t>программам начального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 общего, основного общего и среднего общего образования».</w:t>
      </w:r>
    </w:p>
    <w:p w:rsidR="004E373D" w:rsidRPr="00D83190" w:rsidRDefault="004E373D" w:rsidP="004E373D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D83190">
        <w:rPr>
          <w:rFonts w:ascii="Times New Roman" w:hAnsi="Times New Roman" w:cs="Times New Roman"/>
          <w:lang w:eastAsia="ar-SA"/>
        </w:rPr>
        <w:t>Приказ Министерства образования и науки Российской Федерации от 01.02.2012 №74 «О внесении изменений в федеральный базисный учебный план,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Российской Федерации от 09.03.2004 №1312».</w:t>
      </w:r>
    </w:p>
    <w:p w:rsidR="004E373D" w:rsidRPr="00D83190" w:rsidRDefault="004E373D" w:rsidP="004E373D">
      <w:pPr>
        <w:tabs>
          <w:tab w:val="num" w:pos="0"/>
          <w:tab w:val="left" w:pos="993"/>
        </w:tabs>
        <w:ind w:firstLine="567"/>
        <w:jc w:val="both"/>
        <w:rPr>
          <w:rFonts w:ascii="Times New Roman" w:hAnsi="Times New Roman" w:cs="Times New Roman"/>
          <w:shd w:val="clear" w:color="auto" w:fill="FFFFFF"/>
          <w:lang w:eastAsia="ar-SA"/>
        </w:rPr>
      </w:pP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стандарта, требованиями Примерной основной образовательной программы ОУ, а также </w:t>
      </w:r>
      <w:r w:rsidRPr="00D83190">
        <w:rPr>
          <w:rFonts w:ascii="Times New Roman" w:eastAsia="Times New Roman" w:hAnsi="Times New Roman" w:cs="Times New Roman"/>
        </w:rPr>
        <w:t xml:space="preserve">в соответствии с Европейскими стандартами в области изучения иностранных языков </w:t>
      </w:r>
      <w:r w:rsidRPr="00D83190">
        <w:rPr>
          <w:rFonts w:ascii="Times New Roman" w:hAnsi="Times New Roman" w:cs="Times New Roman"/>
          <w:shd w:val="clear" w:color="auto" w:fill="FFFFFF"/>
          <w:lang w:eastAsia="ar-SA"/>
        </w:rPr>
        <w:t>и ориентирована на работу по учебно-методическому комплекту:</w:t>
      </w:r>
    </w:p>
    <w:p w:rsidR="004E373D" w:rsidRPr="00D83190" w:rsidRDefault="004E373D" w:rsidP="004E373D">
      <w:pPr>
        <w:pStyle w:val="a9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М.В. Вербицкая,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Б.Эббс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Э.Уорелл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Э.Уорд.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Forward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. Учебник для 6 класса общеобразовательных учреждений в 2-ух частях. М.: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Pearson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Education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Limited</w:t>
      </w:r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: «</w:t>
      </w:r>
      <w:proofErr w:type="spellStart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Вентана-Граф</w:t>
      </w:r>
      <w:proofErr w:type="spellEnd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»,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>206 с.</w:t>
      </w:r>
    </w:p>
    <w:p w:rsidR="004E373D" w:rsidRPr="00D83190" w:rsidRDefault="004E373D" w:rsidP="004E373D">
      <w:pPr>
        <w:pStyle w:val="a9"/>
        <w:widowControl w:val="0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М.В. Вербицкая,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Б.Эббс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</w:t>
      </w:r>
      <w:proofErr w:type="spellStart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>Э.Уорелл</w:t>
      </w:r>
      <w:proofErr w:type="spellEnd"/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, Э.Уорд.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Forward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. Рабочая тетрадь. 6 класс. Пособие для учащихся общеобразовательных учреждений. М.: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Pearson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Education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D83190">
        <w:rPr>
          <w:rFonts w:ascii="Times New Roman" w:eastAsia="Times New Roman" w:hAnsi="Times New Roman"/>
          <w:sz w:val="28"/>
          <w:szCs w:val="28"/>
          <w:lang w:val="en-US" w:bidi="en-US"/>
        </w:rPr>
        <w:t>Limited</w:t>
      </w:r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: «</w:t>
      </w:r>
      <w:proofErr w:type="spellStart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>Вентана-Граф</w:t>
      </w:r>
      <w:proofErr w:type="spellEnd"/>
      <w:r w:rsidR="00D83190" w:rsidRPr="00D83190">
        <w:rPr>
          <w:rFonts w:ascii="Times New Roman" w:eastAsia="Times New Roman" w:hAnsi="Times New Roman"/>
          <w:sz w:val="28"/>
          <w:szCs w:val="28"/>
          <w:lang w:bidi="en-US"/>
        </w:rPr>
        <w:t xml:space="preserve">», </w:t>
      </w:r>
      <w:r w:rsidRPr="00D83190">
        <w:rPr>
          <w:rFonts w:ascii="Times New Roman" w:eastAsia="Times New Roman" w:hAnsi="Times New Roman"/>
          <w:sz w:val="28"/>
          <w:szCs w:val="28"/>
          <w:lang w:bidi="en-US"/>
        </w:rPr>
        <w:t>101 с.</w:t>
      </w:r>
    </w:p>
    <w:p w:rsidR="004E373D" w:rsidRPr="00D83190" w:rsidRDefault="004E373D" w:rsidP="004E373D">
      <w:pPr>
        <w:widowControl w:val="0"/>
        <w:numPr>
          <w:ilvl w:val="1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lang w:bidi="en-US"/>
        </w:rPr>
      </w:pPr>
      <w:r w:rsidRPr="00D83190">
        <w:rPr>
          <w:rFonts w:ascii="Times New Roman" w:eastAsia="Times New Roman" w:hAnsi="Times New Roman" w:cs="Times New Roman"/>
          <w:lang w:bidi="en-US"/>
        </w:rPr>
        <w:t>М.В. Вербицкая, Английский язык: программа 5-9 классы. М.: «</w:t>
      </w:r>
      <w:proofErr w:type="spellStart"/>
      <w:r w:rsidRPr="00D83190">
        <w:rPr>
          <w:rFonts w:ascii="Times New Roman" w:eastAsia="Times New Roman" w:hAnsi="Times New Roman" w:cs="Times New Roman"/>
          <w:lang w:bidi="en-US"/>
        </w:rPr>
        <w:t>Вентана</w:t>
      </w:r>
      <w:proofErr w:type="spellEnd"/>
      <w:r w:rsidRPr="00D83190">
        <w:rPr>
          <w:rFonts w:ascii="Times New Roman" w:eastAsia="Times New Roman" w:hAnsi="Times New Roman" w:cs="Times New Roman"/>
          <w:lang w:bidi="en-US"/>
        </w:rPr>
        <w:t xml:space="preserve"> – Граф», 80 </w:t>
      </w:r>
      <w:proofErr w:type="gramStart"/>
      <w:r w:rsidRPr="00D83190">
        <w:rPr>
          <w:rFonts w:ascii="Times New Roman" w:eastAsia="Times New Roman" w:hAnsi="Times New Roman" w:cs="Times New Roman"/>
          <w:lang w:bidi="en-US"/>
        </w:rPr>
        <w:t>с</w:t>
      </w:r>
      <w:proofErr w:type="gramEnd"/>
      <w:r w:rsidRPr="00D83190">
        <w:rPr>
          <w:rFonts w:ascii="Times New Roman" w:eastAsia="Times New Roman" w:hAnsi="Times New Roman" w:cs="Times New Roman"/>
          <w:lang w:bidi="en-US"/>
        </w:rPr>
        <w:t>.</w:t>
      </w:r>
    </w:p>
    <w:p w:rsidR="00D83190" w:rsidRPr="00D83190" w:rsidRDefault="00D83190" w:rsidP="00D83190">
      <w:pPr>
        <w:widowControl w:val="0"/>
        <w:tabs>
          <w:tab w:val="left" w:pos="993"/>
        </w:tabs>
        <w:ind w:left="567"/>
        <w:contextualSpacing/>
        <w:jc w:val="both"/>
        <w:rPr>
          <w:rFonts w:ascii="Times New Roman" w:eastAsia="Times New Roman" w:hAnsi="Times New Roman" w:cs="Times New Roman"/>
          <w:lang w:bidi="en-US"/>
        </w:rPr>
      </w:pP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Основная школа - второй уровень общего образования. Она является важным звеном, которое соединяет все три уровня общего образования: начальное, основное и старшее. Данный уровень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представление о мире, сформированы элементарные коммуникативные на иностранном языке в четырех видах речевой деятельности, а также обще учебные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 На этом уровне совершенствуется приобретенные ранее знания, навыки и умения, увеличивается объем используемых обучающимися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:rsidR="00D83190" w:rsidRPr="00D83190" w:rsidRDefault="00D83190" w:rsidP="00D83190">
      <w:pPr>
        <w:pStyle w:val="1"/>
        <w:ind w:left="0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         Иностранный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 </w:t>
      </w:r>
    </w:p>
    <w:p w:rsidR="00D83190" w:rsidRPr="00D83190" w:rsidRDefault="00D83190" w:rsidP="00D831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</w:rPr>
      </w:pPr>
      <w:r w:rsidRPr="00D83190">
        <w:rPr>
          <w:rFonts w:ascii="Times New Roman" w:eastAsia="Times New Roman" w:hAnsi="Times New Roman"/>
        </w:rPr>
        <w:t>Уч</w:t>
      </w:r>
      <w:r w:rsidR="00A75709">
        <w:rPr>
          <w:rFonts w:ascii="Times New Roman" w:eastAsia="Times New Roman" w:hAnsi="Times New Roman"/>
        </w:rPr>
        <w:t>ебный план школы рассчитан на 34 учебных недели</w:t>
      </w:r>
      <w:r w:rsidRPr="00D83190">
        <w:rPr>
          <w:rFonts w:ascii="Times New Roman" w:eastAsia="Times New Roman" w:hAnsi="Times New Roman"/>
        </w:rPr>
        <w:t xml:space="preserve"> в год. </w:t>
      </w:r>
      <w:r w:rsidRPr="00D83190">
        <w:rPr>
          <w:rFonts w:ascii="Times New Roman" w:eastAsia="Times New Roman" w:hAnsi="Times New Roman" w:cs="Times New Roman"/>
        </w:rPr>
        <w:t>Раб</w:t>
      </w:r>
      <w:r w:rsidR="00A75709">
        <w:rPr>
          <w:rFonts w:ascii="Times New Roman" w:eastAsia="Times New Roman" w:hAnsi="Times New Roman" w:cs="Times New Roman"/>
        </w:rPr>
        <w:t>очая программа рассчитана на 102 учебных часа</w:t>
      </w:r>
      <w:r w:rsidRPr="00D83190">
        <w:rPr>
          <w:rFonts w:ascii="Times New Roman" w:eastAsia="Times New Roman" w:hAnsi="Times New Roman" w:cs="Times New Roman"/>
        </w:rPr>
        <w:t xml:space="preserve"> из расчета 3 часа в неделю в соответствии с Федеральным базисным учебным планом для общеобразовательных учреждений.</w:t>
      </w:r>
    </w:p>
    <w:p w:rsidR="00D83190" w:rsidRPr="00D83190" w:rsidRDefault="00D83190" w:rsidP="00D83190">
      <w:pPr>
        <w:pStyle w:val="1"/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D83190" w:rsidRPr="00D83190" w:rsidRDefault="00D83190" w:rsidP="00D83190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Иностранный язык как учебный предмет характеризуется: </w:t>
      </w:r>
    </w:p>
    <w:p w:rsidR="00D83190" w:rsidRPr="00D83190" w:rsidRDefault="00D83190" w:rsidP="00D83190">
      <w:pPr>
        <w:widowControl w:val="0"/>
        <w:numPr>
          <w:ilvl w:val="0"/>
          <w:numId w:val="5"/>
        </w:numPr>
        <w:tabs>
          <w:tab w:val="num" w:pos="-851"/>
          <w:tab w:val="num" w:pos="284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 xml:space="preserve">межпредметностью </w:t>
      </w:r>
      <w:r w:rsidRPr="00D83190">
        <w:rPr>
          <w:rFonts w:ascii="Times New Roman" w:hAnsi="Times New Roman" w:cs="Times New Roman"/>
        </w:rPr>
        <w:t xml:space="preserve">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D83190" w:rsidRPr="00D83190" w:rsidRDefault="00D83190" w:rsidP="00D83190">
      <w:pPr>
        <w:widowControl w:val="0"/>
        <w:numPr>
          <w:ilvl w:val="0"/>
          <w:numId w:val="5"/>
        </w:numPr>
        <w:tabs>
          <w:tab w:val="num" w:pos="-851"/>
          <w:tab w:val="num" w:pos="567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>многоуровневостью</w:t>
      </w:r>
      <w:r w:rsidRPr="00D83190">
        <w:rPr>
          <w:rFonts w:ascii="Times New Roman" w:hAnsi="Times New Roman" w:cs="Times New Roman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4E373D" w:rsidRPr="003A3BAA" w:rsidRDefault="00D83190" w:rsidP="003A3BAA">
      <w:pPr>
        <w:widowControl w:val="0"/>
        <w:numPr>
          <w:ilvl w:val="0"/>
          <w:numId w:val="5"/>
        </w:numPr>
        <w:tabs>
          <w:tab w:val="num" w:pos="-851"/>
          <w:tab w:val="num" w:pos="426"/>
        </w:tabs>
        <w:ind w:left="0"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u w:val="single"/>
        </w:rPr>
        <w:t>полифункциональностью</w:t>
      </w:r>
      <w:r w:rsidRPr="00D83190">
        <w:rPr>
          <w:rFonts w:ascii="Times New Roman" w:hAnsi="Times New Roman" w:cs="Times New Roman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D83190" w:rsidRPr="003A3BAA" w:rsidRDefault="008D0987" w:rsidP="003A3BAA">
      <w:pPr>
        <w:ind w:firstLine="709"/>
        <w:jc w:val="center"/>
        <w:rPr>
          <w:rFonts w:ascii="Times New Roman" w:hAnsi="Times New Roman" w:cs="Times New Roman"/>
          <w:b/>
          <w:bCs/>
          <w:iCs/>
        </w:rPr>
      </w:pPr>
      <w:r w:rsidRPr="003A3BAA">
        <w:rPr>
          <w:rFonts w:ascii="Times New Roman" w:hAnsi="Times New Roman" w:cs="Times New Roman"/>
          <w:b/>
          <w:bCs/>
          <w:iCs/>
        </w:rPr>
        <w:t>ПРЕДМЕТНЫЕ РЕЗУЛЬТАТЫ ОСВОЕНИЯ КУРСА «АНГЛИЙСКИЙ ЯЗЫК»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lastRenderedPageBreak/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сфере коммуникативной компетенции: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1. языковые представления и навыки (фонетические, орфографические, лексические и грамматические);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2. аудирование (понимание на слух речи учителя и других учащихся, восприятие основного содержания несложных </w:t>
      </w:r>
      <w:proofErr w:type="spellStart"/>
      <w:r w:rsidRPr="00D83190">
        <w:rPr>
          <w:rFonts w:ascii="Times New Roman" w:hAnsi="Times New Roman" w:cs="Times New Roman"/>
        </w:rPr>
        <w:t>аудиотекстов</w:t>
      </w:r>
      <w:proofErr w:type="spellEnd"/>
      <w:r w:rsidRPr="00D83190">
        <w:rPr>
          <w:rFonts w:ascii="Times New Roman" w:hAnsi="Times New Roman" w:cs="Times New Roman"/>
        </w:rPr>
        <w:t xml:space="preserve"> и видеофрагментов на знакомом учащимся языковом материале);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3.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:rsidR="00D83190" w:rsidRPr="009262E7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4. социокультурная осведомлённость (англоговорящие страны, литературные персонажи, сказки народов мира, детский фольклор, песни, нормы поведения, правила</w:t>
      </w:r>
      <w:r w:rsidR="009262E7">
        <w:rPr>
          <w:rFonts w:ascii="Times New Roman" w:hAnsi="Times New Roman" w:cs="Times New Roman"/>
        </w:rPr>
        <w:t xml:space="preserve"> вежливости и речевой этикет).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познавательной сфере:</w:t>
      </w:r>
      <w:r w:rsidRPr="00D83190">
        <w:rPr>
          <w:rFonts w:ascii="Times New Roman" w:hAnsi="Times New Roman" w:cs="Times New Roman"/>
        </w:rPr>
        <w:t xml:space="preserve"> 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5. формирование элементарных системных языковых представлений об изучаемом языке (</w:t>
      </w:r>
      <w:proofErr w:type="spellStart"/>
      <w:proofErr w:type="gramStart"/>
      <w:r w:rsidRPr="00D83190">
        <w:rPr>
          <w:rFonts w:ascii="Times New Roman" w:hAnsi="Times New Roman" w:cs="Times New Roman"/>
        </w:rPr>
        <w:t>звуко-буквенный</w:t>
      </w:r>
      <w:proofErr w:type="spellEnd"/>
      <w:proofErr w:type="gramEnd"/>
      <w:r w:rsidRPr="00D83190">
        <w:rPr>
          <w:rFonts w:ascii="Times New Roman" w:hAnsi="Times New Roman" w:cs="Times New Roman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6. умение выполнять задания по усвоенному образцу, включая составление собственных диалогических и монологических высказывание по изученной тематике;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7. перенос умений работы с русскоязычным текстом на задания с текстом на английском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8. умение использовать учебно-справочный материал в виде словарей, таблиц и схем для выполнения заданий разного типа; </w:t>
      </w:r>
    </w:p>
    <w:p w:rsidR="00D83190" w:rsidRPr="009262E7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 </w:t>
      </w:r>
      <w:r w:rsidRPr="00D83190">
        <w:rPr>
          <w:rFonts w:ascii="Times New Roman" w:hAnsi="Times New Roman" w:cs="Times New Roman"/>
          <w:b/>
          <w:bCs/>
          <w:i/>
          <w:iCs/>
        </w:rPr>
        <w:t>В ценностно-ориентационной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1. 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lastRenderedPageBreak/>
        <w:t xml:space="preserve">2.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D83190" w:rsidRPr="00D83190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3. 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</w:t>
      </w:r>
      <w:r w:rsidR="009262E7">
        <w:rPr>
          <w:rFonts w:ascii="Times New Roman" w:hAnsi="Times New Roman" w:cs="Times New Roman"/>
        </w:rPr>
        <w:t xml:space="preserve"> в зарубежных турах с родными.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b/>
          <w:bCs/>
          <w:i/>
          <w:iCs/>
        </w:rPr>
        <w:t>В эстетической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1. знакомство с образцами родной и зарубежной детской литературы, образцов поэзии, фольклора и народного литературного творчества;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2. 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D83190" w:rsidRPr="00D83190" w:rsidRDefault="00D83190" w:rsidP="009262E7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3. развитие эстетической оценки образцов родной и зарубежной детской литературы, стихов и песен, фольклора и изображений на </w:t>
      </w:r>
      <w:r w:rsidR="009262E7">
        <w:rPr>
          <w:rFonts w:ascii="Times New Roman" w:hAnsi="Times New Roman" w:cs="Times New Roman"/>
        </w:rPr>
        <w:t xml:space="preserve">основе образцов для сравнения.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  <w:b/>
          <w:bCs/>
          <w:i/>
          <w:iCs/>
        </w:rPr>
        <w:t>В трудовой сфере:</w:t>
      </w:r>
      <w:r w:rsidRPr="00D83190">
        <w:rPr>
          <w:rFonts w:ascii="Times New Roman" w:hAnsi="Times New Roman" w:cs="Times New Roman"/>
        </w:rPr>
        <w:t xml:space="preserve">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 xml:space="preserve">1. 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2. готовность пользоваться доступными возрасту современными учебными технологиями, включая ИКТ для повышения эффективности своего учебного труда;</w:t>
      </w:r>
    </w:p>
    <w:p w:rsidR="00D83190" w:rsidRPr="00D83190" w:rsidRDefault="00D83190" w:rsidP="00D83190">
      <w:pPr>
        <w:ind w:firstLine="709"/>
        <w:jc w:val="both"/>
        <w:rPr>
          <w:rFonts w:ascii="Times New Roman" w:hAnsi="Times New Roman" w:cs="Times New Roman"/>
        </w:rPr>
      </w:pPr>
      <w:r w:rsidRPr="00D83190">
        <w:rPr>
          <w:rFonts w:ascii="Times New Roman" w:hAnsi="Times New Roman" w:cs="Times New Roman"/>
        </w:rPr>
        <w:t>3. 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D83190" w:rsidRDefault="00D83190" w:rsidP="004E373D">
      <w:pPr>
        <w:tabs>
          <w:tab w:val="left" w:pos="993"/>
        </w:tabs>
        <w:suppressAutoHyphens/>
        <w:ind w:firstLine="567"/>
        <w:jc w:val="both"/>
        <w:rPr>
          <w:rFonts w:ascii="Times New Roman" w:hAnsi="Times New Roman" w:cs="Times New Roman"/>
          <w:b/>
          <w:lang w:eastAsia="ar-SA"/>
        </w:rPr>
      </w:pPr>
    </w:p>
    <w:sectPr w:rsidR="00D83190" w:rsidSect="00021C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7D" w:rsidRDefault="00E62C7D">
      <w:r>
        <w:separator/>
      </w:r>
    </w:p>
  </w:endnote>
  <w:endnote w:type="continuationSeparator" w:id="0">
    <w:p w:rsidR="00E62C7D" w:rsidRDefault="00E62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7D" w:rsidRDefault="00E62C7D">
      <w:r>
        <w:separator/>
      </w:r>
    </w:p>
  </w:footnote>
  <w:footnote w:type="continuationSeparator" w:id="0">
    <w:p w:rsidR="00E62C7D" w:rsidRDefault="00E62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D0" w:rsidRDefault="00DF37D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single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4CE1513"/>
    <w:multiLevelType w:val="hybridMultilevel"/>
    <w:tmpl w:val="409AD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30A1D"/>
    <w:multiLevelType w:val="hybridMultilevel"/>
    <w:tmpl w:val="376ED9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ED7729F"/>
    <w:multiLevelType w:val="hybridMultilevel"/>
    <w:tmpl w:val="F6E06FC2"/>
    <w:lvl w:ilvl="0" w:tplc="113221F0">
      <w:start w:val="1"/>
      <w:numFmt w:val="bullet"/>
      <w:lvlText w:val=""/>
      <w:lvlJc w:val="left"/>
      <w:pPr>
        <w:tabs>
          <w:tab w:val="num" w:pos="113"/>
        </w:tabs>
        <w:ind w:left="113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DC5AEF"/>
    <w:multiLevelType w:val="hybridMultilevel"/>
    <w:tmpl w:val="AF167540"/>
    <w:lvl w:ilvl="0" w:tplc="0A9429B0">
      <w:start w:val="7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</w:lvl>
  </w:abstractNum>
  <w:abstractNum w:abstractNumId="6">
    <w:nsid w:val="1C1D43CE"/>
    <w:multiLevelType w:val="hybridMultilevel"/>
    <w:tmpl w:val="F3DA7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B32E3D"/>
    <w:multiLevelType w:val="hybridMultilevel"/>
    <w:tmpl w:val="74A8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B5A14"/>
    <w:multiLevelType w:val="hybridMultilevel"/>
    <w:tmpl w:val="4516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8748F"/>
    <w:multiLevelType w:val="hybridMultilevel"/>
    <w:tmpl w:val="C5EA46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0A7B24"/>
    <w:multiLevelType w:val="hybridMultilevel"/>
    <w:tmpl w:val="EEA6E6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DF63D1"/>
    <w:multiLevelType w:val="hybridMultilevel"/>
    <w:tmpl w:val="26D4F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0A5F76"/>
    <w:multiLevelType w:val="hybridMultilevel"/>
    <w:tmpl w:val="6A7ED7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68752B"/>
    <w:multiLevelType w:val="hybridMultilevel"/>
    <w:tmpl w:val="7B60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14"/>
  </w:num>
  <w:num w:numId="19">
    <w:abstractNumId w:val="4"/>
  </w:num>
  <w:num w:numId="20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831"/>
    <w:rsid w:val="00021C97"/>
    <w:rsid w:val="00072831"/>
    <w:rsid w:val="00080122"/>
    <w:rsid w:val="000A752D"/>
    <w:rsid w:val="00216ED3"/>
    <w:rsid w:val="00254406"/>
    <w:rsid w:val="00262A42"/>
    <w:rsid w:val="003A3BAA"/>
    <w:rsid w:val="0040018C"/>
    <w:rsid w:val="00450BC7"/>
    <w:rsid w:val="004E373D"/>
    <w:rsid w:val="004E5B2C"/>
    <w:rsid w:val="00570940"/>
    <w:rsid w:val="00600209"/>
    <w:rsid w:val="00603744"/>
    <w:rsid w:val="00614847"/>
    <w:rsid w:val="00732E76"/>
    <w:rsid w:val="00740901"/>
    <w:rsid w:val="008557DD"/>
    <w:rsid w:val="0089360E"/>
    <w:rsid w:val="008A681A"/>
    <w:rsid w:val="008B76BF"/>
    <w:rsid w:val="008D0987"/>
    <w:rsid w:val="009262E7"/>
    <w:rsid w:val="009279AF"/>
    <w:rsid w:val="00983A03"/>
    <w:rsid w:val="00992C0A"/>
    <w:rsid w:val="00996DB2"/>
    <w:rsid w:val="00A75709"/>
    <w:rsid w:val="00C55208"/>
    <w:rsid w:val="00D64AA6"/>
    <w:rsid w:val="00D83190"/>
    <w:rsid w:val="00DF37D0"/>
    <w:rsid w:val="00E62C7D"/>
    <w:rsid w:val="00EA6B9A"/>
    <w:rsid w:val="00F850BA"/>
    <w:rsid w:val="00F8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3D"/>
    <w:pPr>
      <w:spacing w:after="0" w:line="240" w:lineRule="auto"/>
    </w:pPr>
    <w:rPr>
      <w:rFonts w:ascii="Bookman Old Style" w:eastAsia="Calibri" w:hAnsi="Bookman Old Style" w:cs="Bookman Old Style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4E37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4E373D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5">
    <w:name w:val="footer"/>
    <w:basedOn w:val="a"/>
    <w:link w:val="a6"/>
    <w:semiHidden/>
    <w:unhideWhenUsed/>
    <w:rsid w:val="004E37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4E373D"/>
    <w:rPr>
      <w:rFonts w:ascii="Bookman Old Style" w:eastAsia="Calibri" w:hAnsi="Bookman Old Style" w:cs="Bookman Old Style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37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373D"/>
    <w:rPr>
      <w:rFonts w:ascii="Tahoma" w:eastAsia="Calibri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E373D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1">
    <w:name w:val="Абзац списка1"/>
    <w:basedOn w:val="a"/>
    <w:rsid w:val="004E373D"/>
    <w:pPr>
      <w:ind w:left="720"/>
    </w:pPr>
  </w:style>
  <w:style w:type="table" w:styleId="aa">
    <w:name w:val="Table Grid"/>
    <w:basedOn w:val="a1"/>
    <w:rsid w:val="004E373D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CC51E-6CB9-42AD-8EFF-633112B5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22</cp:revision>
  <cp:lastPrinted>2016-09-21T06:01:00Z</cp:lastPrinted>
  <dcterms:created xsi:type="dcterms:W3CDTF">2016-06-23T07:52:00Z</dcterms:created>
  <dcterms:modified xsi:type="dcterms:W3CDTF">2020-04-21T09:21:00Z</dcterms:modified>
</cp:coreProperties>
</file>